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93" w:rsidRPr="00F2192E" w:rsidRDefault="00AF7B93" w:rsidP="00AF7B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F7B93" w:rsidRPr="00F2192E" w:rsidRDefault="00AF7B93" w:rsidP="00AF7B9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>06-2/122-22</w:t>
      </w: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>23. септембар 2022. године</w:t>
      </w: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F2192E" w:rsidRDefault="00AF7B93" w:rsidP="00AF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F7B93" w:rsidRPr="00F2192E" w:rsidRDefault="00AF7B93" w:rsidP="00AF7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ДРУГЕ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F7B93" w:rsidRPr="00F2192E" w:rsidRDefault="00AF7B93" w:rsidP="00AF7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22. СЕПТЕМБРА 2022. ГОДИНЕ</w:t>
      </w:r>
    </w:p>
    <w:p w:rsidR="00AF7B93" w:rsidRPr="00F2192E" w:rsidRDefault="00AF7B93" w:rsidP="00AF7B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F2192E" w:rsidRDefault="00AF7B93" w:rsidP="00AF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2192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у 13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00 часова.</w:t>
      </w:r>
      <w:proofErr w:type="gramEnd"/>
    </w:p>
    <w:p w:rsidR="00AF7B93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F2192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AF7B93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: Жика Бујуклић, Александар Оленик, Угљеша Мрдић, Сања Јефић Бранковић, Сања Лакић, Радован Тврдишић, Оља Петровић, Дуња Симоновић Братић, Небојша Цакић, Милица Николић и Драган Николић.</w:t>
      </w:r>
    </w:p>
    <w:p w:rsidR="00F2192E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Дејан Шулкић, заменик члана Одбора и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Весна Недовић, заменик члана Одбора Зорана Томића</w:t>
      </w:r>
    </w:p>
    <w:p w:rsidR="00AF7B93" w:rsidRPr="00F2192E" w:rsidRDefault="00F2192E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Павле Грбовић, члан Одбора, приступио је седници у току разматрања друге тачке дневног реда док је Владимир Гајић, члан Одбора, приступио седници у току </w:t>
      </w:r>
      <w:r w:rsidR="00DF7D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гласања по трећој тачки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дневног реда</w:t>
      </w:r>
      <w:r w:rsidR="00AF7B93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F7B93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F2192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ла чланови Одбора Дубравка Краљ, као ни њен заменик.</w:t>
      </w:r>
      <w:proofErr w:type="gramEnd"/>
    </w:p>
    <w:p w:rsidR="000447A0" w:rsidRPr="00F2192E" w:rsidRDefault="00AF7B93" w:rsidP="00F2192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>На позив председника Одбора седници су присуствовали представници: Министарства</w:t>
      </w:r>
      <w:r w:rsidR="000447A0"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грађевинарства, инфраструктуре и саобраћаја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0447A0"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7A0" w:rsidRPr="00F2192E">
        <w:rPr>
          <w:rFonts w:ascii="Times New Roman" w:hAnsi="Times New Roman" w:cs="Times New Roman"/>
          <w:bCs/>
          <w:sz w:val="24"/>
          <w:szCs w:val="24"/>
          <w:lang w:val="sr-Cyrl-CS"/>
        </w:rPr>
        <w:t>Даница Ускоковић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>, помоћник министра за стамбену и архите</w:t>
      </w:r>
      <w:r w:rsidR="00F2192E">
        <w:rPr>
          <w:rFonts w:ascii="Times New Roman" w:hAnsi="Times New Roman" w:cs="Times New Roman"/>
          <w:sz w:val="24"/>
          <w:szCs w:val="24"/>
          <w:lang w:val="sr-Cyrl-CS"/>
        </w:rPr>
        <w:t>ктонску политику, комуналне дела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тности и енергетску ефикасност и </w:t>
      </w:r>
      <w:r w:rsidR="000447A0" w:rsidRPr="00F2192E">
        <w:rPr>
          <w:rFonts w:ascii="Times New Roman" w:hAnsi="Times New Roman" w:cs="Times New Roman"/>
          <w:bCs/>
          <w:sz w:val="24"/>
          <w:szCs w:val="24"/>
          <w:lang w:val="sr-Cyrl-CS"/>
        </w:rPr>
        <w:t>Бранислав Поповић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>, помоћник министра за грађевинске послове</w:t>
      </w:r>
      <w:r w:rsidR="00F2192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за бригу о породици и демографију </w:t>
      </w:r>
      <w:r w:rsidR="00F2192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Милена Антић Јанић, руководилац Групе за популациону политику и финансијску подршку породици са децом.</w:t>
      </w:r>
    </w:p>
    <w:p w:rsidR="00AF7B93" w:rsidRPr="00F2192E" w:rsidRDefault="00AF7B93" w:rsidP="00AF7B9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92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једногласно </w:t>
      </w:r>
      <w:r w:rsidR="000447A0" w:rsidRPr="00F2192E">
        <w:rPr>
          <w:rFonts w:ascii="Times New Roman" w:hAnsi="Times New Roman" w:cs="Times New Roman"/>
          <w:sz w:val="24"/>
          <w:szCs w:val="24"/>
          <w:lang w:val="sr-Cyrl-RS"/>
        </w:rPr>
        <w:t>(14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 </w:t>
      </w:r>
    </w:p>
    <w:p w:rsidR="00AF7B93" w:rsidRPr="00F2192E" w:rsidRDefault="00AF7B93" w:rsidP="00AF7B9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7A0" w:rsidRPr="00F2192E" w:rsidRDefault="00AF7B93" w:rsidP="00044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0447A0" w:rsidRPr="00F2192E" w:rsidRDefault="000447A0" w:rsidP="00AF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447A0" w:rsidRPr="00F2192E" w:rsidRDefault="000447A0" w:rsidP="000447A0">
      <w:pPr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 Прве седнице Одбора</w:t>
      </w:r>
    </w:p>
    <w:p w:rsidR="000447A0" w:rsidRPr="00F2192E" w:rsidRDefault="000447A0" w:rsidP="000447A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Давање одговора Уставном суду поводом  иницијативе за покретање поступка за оцену уставности одредбе </w:t>
      </w:r>
      <w:r w:rsidRPr="00F2192E">
        <w:rPr>
          <w:rFonts w:ascii="Times New Roman" w:eastAsia="Calibri" w:hAnsi="Times New Roman" w:cs="Times New Roman"/>
          <w:sz w:val="24"/>
          <w:szCs w:val="24"/>
          <w:lang w:val="ru-RU"/>
        </w:rPr>
        <w:t>члана</w:t>
      </w:r>
      <w:r w:rsidRPr="00F2192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8a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Закона о планирању и изградњи 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(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бр. 72/09, 81/09 - исправка, 64/10 - УС, 24/11, 121/12, 42/13 - УС, 50/13 - УС, 98/13 - УС, 132/14, 145/14, 83/18, 31/19, 37/19 - др. закон и 9/20), члана 134. Закона о изменама и допунама Закона о планирању и изградњи (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број 132/14) и члана 109. Закона о изменама и допунама Закона о планирању и изградњи (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број 83/18)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447A0" w:rsidRPr="00F2192E" w:rsidRDefault="000447A0" w:rsidP="000447A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2.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Давање одговора Уставном суду поводом две иницијативе за покретање поступка за оцену уставности одредбе члана 69. став 3. Закона о изменама и допунама Закона о планирању и изградњи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(,,Службени гласник РС“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72/2009, 81/2009-испр, 64/2010-одлука УС, 24/2011, 121/2012, 42/2013-одлука УС, 50/2013- одлука УС, 98/2013- одлука УС, 132/2014, 145/2014, 83/2018, 31/2019, 37/2019-др. закон, 9/2020 и 52/2021);</w:t>
      </w:r>
    </w:p>
    <w:p w:rsidR="00AF7B93" w:rsidRPr="00F2192E" w:rsidRDefault="000447A0" w:rsidP="000447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Давање одговора Уставном суду поводом покренутог поступка за утврђивање неуставности одредбе члана 17. став 4.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Закона о финансијској подршци породици са децом  (,,Службени гласник РС”, бр.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113/17</w:t>
      </w:r>
      <w:r w:rsidRPr="00F2192E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50/18</w:t>
      </w:r>
      <w:r w:rsidRPr="00F2192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46/21 –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УС, 51/21 – УС, 53/21 – УС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 6</w:t>
      </w:r>
      <w:r w:rsidRPr="00F2192E">
        <w:rPr>
          <w:rFonts w:ascii="Times New Roman" w:eastAsia="Calibri" w:hAnsi="Times New Roman" w:cs="Times New Roman"/>
          <w:sz w:val="24"/>
          <w:szCs w:val="24"/>
        </w:rPr>
        <w:t>6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/21 и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130/21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AF7B93" w:rsidRPr="00F2192E" w:rsidRDefault="00AF7B93" w:rsidP="00F2192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дневно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г реда, Одбор је једногласно (14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гласова за)</w:t>
      </w:r>
      <w:r w:rsid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усвојио записник Прве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Одбора.</w:t>
      </w:r>
    </w:p>
    <w:p w:rsidR="00AF7B93" w:rsidRPr="00F2192E" w:rsidRDefault="00AF7B93" w:rsidP="00F2192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Давање одговора Уставном суду поводом  иницијативе за покретање поступка за оцену уставности одредбе 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ru-RU"/>
        </w:rPr>
        <w:t>члана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8a 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Закона о планирању и изградњи 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(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бр. 72/09, 81/09 - исправка, 64/10 - УС, 24/11, 121/12, 42/13 - УС, 50/13 - УС, 98/13 - УС, 132/14, 145/14, 83/18, 31/19, 37/19 - др. закон и 9/20), члана 134. Закона о изменама и допунама Закона о планирању и изградњи (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број 132/14) и члана 109. Закона о изменама и допунама Закона о планирању и изградњи (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број 83/18)</w:t>
      </w:r>
    </w:p>
    <w:p w:rsidR="00AF7B93" w:rsidRPr="00F2192E" w:rsidRDefault="000447A0" w:rsidP="000447A0">
      <w:pPr>
        <w:pStyle w:val="Style5"/>
        <w:widowControl/>
        <w:tabs>
          <w:tab w:val="left" w:pos="720"/>
        </w:tabs>
        <w:spacing w:before="106" w:after="120" w:line="240" w:lineRule="auto"/>
        <w:ind w:right="17" w:firstLine="0"/>
        <w:rPr>
          <w:rFonts w:ascii="Times New Roman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RS"/>
        </w:rPr>
        <w:tab/>
        <w:t xml:space="preserve">Дописом од </w:t>
      </w:r>
      <w:r w:rsidRPr="00F2192E">
        <w:rPr>
          <w:rFonts w:ascii="Times New Roman" w:hAnsi="Times New Roman" w:cs="Times New Roman"/>
        </w:rPr>
        <w:t xml:space="preserve">31. </w:t>
      </w:r>
      <w:r w:rsidRPr="00F2192E">
        <w:rPr>
          <w:rFonts w:ascii="Times New Roman" w:hAnsi="Times New Roman" w:cs="Times New Roman"/>
          <w:lang w:val="sr-Cyrl-RS"/>
        </w:rPr>
        <w:t xml:space="preserve">марта </w:t>
      </w:r>
      <w:r w:rsidR="00F2192E">
        <w:rPr>
          <w:rFonts w:ascii="Times New Roman" w:hAnsi="Times New Roman" w:cs="Times New Roman"/>
          <w:lang w:val="sr-Cyrl-RS"/>
        </w:rPr>
        <w:t>2022. године</w:t>
      </w:r>
      <w:r w:rsidRPr="00F2192E">
        <w:rPr>
          <w:rFonts w:ascii="Times New Roman" w:hAnsi="Times New Roman" w:cs="Times New Roman"/>
          <w:lang w:val="sr-Cyrl-RS"/>
        </w:rPr>
        <w:t xml:space="preserve"> Влада</w:t>
      </w:r>
      <w:r w:rsidR="00F2192E">
        <w:rPr>
          <w:rFonts w:ascii="Times New Roman" w:hAnsi="Times New Roman" w:cs="Times New Roman"/>
          <w:lang w:val="sr-Cyrl-RS"/>
        </w:rPr>
        <w:t xml:space="preserve"> Републике Србије</w:t>
      </w:r>
      <w:r w:rsidRPr="00F2192E">
        <w:rPr>
          <w:rFonts w:ascii="Times New Roman" w:hAnsi="Times New Roman" w:cs="Times New Roman"/>
          <w:lang w:val="sr-Cyrl-RS"/>
        </w:rPr>
        <w:t xml:space="preserve"> је упутила Народној скупштини Мишљење поводом </w:t>
      </w:r>
      <w:r w:rsidRPr="00F2192E">
        <w:rPr>
          <w:rFonts w:ascii="Times New Roman" w:hAnsi="Times New Roman" w:cs="Times New Roman"/>
          <w:lang w:val="sr-Cyrl-CS"/>
        </w:rPr>
        <w:t xml:space="preserve">покренутог поступка за оцену уставности одредбе </w:t>
      </w:r>
      <w:r w:rsidRPr="00F2192E">
        <w:rPr>
          <w:rFonts w:ascii="Times New Roman" w:hAnsi="Times New Roman" w:cs="Times New Roman"/>
          <w:lang w:val="ru-RU"/>
        </w:rPr>
        <w:t>члана</w:t>
      </w:r>
      <w:r w:rsidRPr="00F2192E">
        <w:rPr>
          <w:rFonts w:ascii="Times New Roman" w:hAnsi="Times New Roman" w:cs="Times New Roman"/>
          <w:lang w:val="sr-Latn-CS"/>
        </w:rPr>
        <w:t xml:space="preserve"> 8a </w:t>
      </w:r>
      <w:r w:rsidRPr="00F2192E">
        <w:rPr>
          <w:rFonts w:ascii="Times New Roman" w:hAnsi="Times New Roman" w:cs="Times New Roman"/>
          <w:lang w:val="sr-Cyrl-CS"/>
        </w:rPr>
        <w:t xml:space="preserve">Закона о планирању и изградњи </w:t>
      </w:r>
      <w:r w:rsidRPr="00F2192E">
        <w:rPr>
          <w:rFonts w:ascii="Times New Roman" w:hAnsi="Times New Roman" w:cs="Times New Roman"/>
          <w:color w:val="000000"/>
          <w:lang w:val="sr-Cyrl-RS"/>
        </w:rPr>
        <w:t>(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„</w:t>
      </w:r>
      <w:r w:rsidRPr="00F2192E">
        <w:rPr>
          <w:rFonts w:ascii="Times New Roman" w:hAnsi="Times New Roman" w:cs="Times New Roman"/>
          <w:color w:val="000000"/>
          <w:lang w:val="sr-Cyrl-RS"/>
        </w:rPr>
        <w:t>Службени гласник РС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”</w:t>
      </w:r>
      <w:r w:rsidRPr="00F2192E">
        <w:rPr>
          <w:rFonts w:ascii="Times New Roman" w:hAnsi="Times New Roman" w:cs="Times New Roman"/>
          <w:color w:val="000000"/>
          <w:lang w:val="sr-Cyrl-RS"/>
        </w:rPr>
        <w:t>, бр. 72/09, 81/09 - исправка, 64/10 - УС, 24/11, 121/12, 42/13 - УС, 50/13 - УС, 98/13 - УС, 132/14, 145/14, 83/18, 31/19, 37/19 - др. закон и 9/20), члана 134. Закона о изменама и допунама Закона о планирању и изградњи (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„</w:t>
      </w:r>
      <w:r w:rsidRPr="00F2192E">
        <w:rPr>
          <w:rFonts w:ascii="Times New Roman" w:hAnsi="Times New Roman" w:cs="Times New Roman"/>
          <w:color w:val="000000"/>
          <w:lang w:val="sr-Cyrl-RS"/>
        </w:rPr>
        <w:t>Службени гласник РС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”</w:t>
      </w:r>
      <w:r w:rsidRPr="00F2192E">
        <w:rPr>
          <w:rFonts w:ascii="Times New Roman" w:hAnsi="Times New Roman" w:cs="Times New Roman"/>
          <w:color w:val="000000"/>
          <w:lang w:val="sr-Cyrl-RS"/>
        </w:rPr>
        <w:t>, број 132/14) и члана 109. Закона о изменама и допунама Закона о планирању и изградњи (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„</w:t>
      </w:r>
      <w:r w:rsidRPr="00F2192E">
        <w:rPr>
          <w:rFonts w:ascii="Times New Roman" w:hAnsi="Times New Roman" w:cs="Times New Roman"/>
          <w:color w:val="000000"/>
          <w:lang w:val="sr-Cyrl-RS"/>
        </w:rPr>
        <w:t>Службени гласник РС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”</w:t>
      </w:r>
      <w:r w:rsidRPr="00F2192E">
        <w:rPr>
          <w:rFonts w:ascii="Times New Roman" w:hAnsi="Times New Roman" w:cs="Times New Roman"/>
          <w:color w:val="000000"/>
          <w:lang w:val="sr-Cyrl-RS"/>
        </w:rPr>
        <w:t>, број 83/18).</w:t>
      </w:r>
    </w:p>
    <w:p w:rsidR="00AF7B93" w:rsidRPr="00F2192E" w:rsidRDefault="00AF7B93" w:rsidP="00F2192E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RS"/>
        </w:rPr>
        <w:tab/>
      </w:r>
      <w:r w:rsidR="000447A0" w:rsidRPr="00F2192E">
        <w:rPr>
          <w:rFonts w:ascii="Times New Roman" w:hAnsi="Times New Roman" w:cs="Times New Roman"/>
          <w:lang w:val="sr-Cyrl-RS"/>
        </w:rPr>
        <w:t>Одбор је већином гласова (13</w:t>
      </w:r>
      <w:r w:rsidRPr="00F2192E">
        <w:rPr>
          <w:rFonts w:ascii="Times New Roman" w:hAnsi="Times New Roman" w:cs="Times New Roman"/>
          <w:lang w:val="sr-Cyrl-RS"/>
        </w:rPr>
        <w:t xml:space="preserve"> гласова за</w:t>
      </w:r>
      <w:r w:rsidR="000447A0" w:rsidRPr="00F2192E">
        <w:rPr>
          <w:rFonts w:ascii="Times New Roman" w:hAnsi="Times New Roman" w:cs="Times New Roman"/>
          <w:lang w:val="sr-Cyrl-RS"/>
        </w:rPr>
        <w:t>, 1 против, 1 није гласао</w:t>
      </w:r>
      <w:r w:rsidRPr="00F2192E">
        <w:rPr>
          <w:rFonts w:ascii="Times New Roman" w:hAnsi="Times New Roman" w:cs="Times New Roman"/>
          <w:lang w:val="sr-Cyrl-RS"/>
        </w:rPr>
        <w:t>) одлучио да достави Уставном суду одговор као у предложеном тексту.</w:t>
      </w:r>
    </w:p>
    <w:p w:rsidR="000447A0" w:rsidRPr="00F2192E" w:rsidRDefault="000447A0" w:rsidP="00F2192E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eastAsia="Calibri" w:hAnsi="Times New Roman" w:cs="Times New Roman"/>
          <w:lang w:val="sr-Cyrl-CS"/>
        </w:rPr>
      </w:pPr>
      <w:r w:rsidRPr="00F2192E">
        <w:rPr>
          <w:rFonts w:ascii="Times New Roman" w:hAnsi="Times New Roman" w:cs="Times New Roman"/>
          <w:lang w:val="sr-Cyrl-RS"/>
        </w:rPr>
        <w:tab/>
      </w:r>
      <w:r w:rsidR="00C56D68" w:rsidRPr="00F2192E">
        <w:rPr>
          <w:rFonts w:ascii="Times New Roman" w:hAnsi="Times New Roman" w:cs="Times New Roman"/>
          <w:b/>
          <w:u w:val="single"/>
          <w:lang w:val="sr-Cyrl-RS"/>
        </w:rPr>
        <w:t>Друга тачка денвног реда: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Давање одговора Уставном суду поводом две иницијативе за покретање поступка за оцену уставности одредбе члана 69. став 3. Закона о изменама и допунама Закона о планирању и изградњи </w:t>
      </w:r>
      <w:r w:rsidR="00C56D68" w:rsidRPr="00F2192E">
        <w:rPr>
          <w:rFonts w:ascii="Times New Roman" w:eastAsia="Calibri" w:hAnsi="Times New Roman" w:cs="Times New Roman"/>
          <w:lang w:val="sr-Cyrl-CS"/>
        </w:rPr>
        <w:t>(,,Службени гласник РС“</w:t>
      </w:r>
      <w:r w:rsidR="00C56D68" w:rsidRPr="00F2192E">
        <w:rPr>
          <w:rFonts w:ascii="Times New Roman" w:eastAsia="Calibri" w:hAnsi="Times New Roman" w:cs="Times New Roman"/>
        </w:rPr>
        <w:t xml:space="preserve">, </w:t>
      </w:r>
      <w:r w:rsidR="00C56D68" w:rsidRPr="00F2192E">
        <w:rPr>
          <w:rFonts w:ascii="Times New Roman" w:eastAsia="Calibri" w:hAnsi="Times New Roman" w:cs="Times New Roman"/>
          <w:lang w:val="sr-Cyrl-CS"/>
        </w:rPr>
        <w:t>72/2009, 81/2009-испр, 64/2010-одлука УС, 24/2011, 121/2012, 42/2013-одлука УС, 50/2013- одлука УС, 98/2013- одлука УС, 132/2014, 145/2014, 83/2018, 31/2019, 37/2019-др. закон, 9/2020 и 52/2021)</w:t>
      </w:r>
    </w:p>
    <w:p w:rsidR="00C56D68" w:rsidRPr="00F2192E" w:rsidRDefault="00C56D68" w:rsidP="00AF7B93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hAnsi="Times New Roman" w:cs="Times New Roman"/>
          <w:lang w:val="sr-Cyrl-CS"/>
        </w:rPr>
      </w:pPr>
      <w:r w:rsidRPr="00F2192E">
        <w:rPr>
          <w:rFonts w:ascii="Times New Roman" w:hAnsi="Times New Roman" w:cs="Times New Roman"/>
          <w:lang w:val="sr-Cyrl-RS"/>
        </w:rPr>
        <w:tab/>
        <w:t xml:space="preserve">Дописом од 31. марта </w:t>
      </w:r>
      <w:r w:rsidR="00DF7D31">
        <w:rPr>
          <w:rFonts w:ascii="Times New Roman" w:hAnsi="Times New Roman" w:cs="Times New Roman"/>
          <w:lang w:val="sr-Cyrl-RS"/>
        </w:rPr>
        <w:t>2022. године</w:t>
      </w:r>
      <w:r w:rsidRPr="00F2192E">
        <w:rPr>
          <w:rFonts w:ascii="Times New Roman" w:hAnsi="Times New Roman" w:cs="Times New Roman"/>
          <w:lang w:val="sr-Cyrl-RS"/>
        </w:rPr>
        <w:t xml:space="preserve"> Влада </w:t>
      </w:r>
      <w:r w:rsidR="00DF7D31">
        <w:rPr>
          <w:rFonts w:ascii="Times New Roman" w:hAnsi="Times New Roman" w:cs="Times New Roman"/>
          <w:lang w:val="sr-Cyrl-RS"/>
        </w:rPr>
        <w:t xml:space="preserve">Републике Србије </w:t>
      </w:r>
      <w:r w:rsidRPr="00F2192E">
        <w:rPr>
          <w:rFonts w:ascii="Times New Roman" w:hAnsi="Times New Roman" w:cs="Times New Roman"/>
          <w:lang w:val="sr-Cyrl-RS"/>
        </w:rPr>
        <w:t xml:space="preserve">је упутила Народној скупштини Мишљење поводом </w:t>
      </w:r>
      <w:r w:rsidRPr="00F2192E">
        <w:rPr>
          <w:rFonts w:ascii="Times New Roman" w:hAnsi="Times New Roman" w:cs="Times New Roman"/>
          <w:lang w:val="sr-Cyrl-CS"/>
        </w:rPr>
        <w:t xml:space="preserve">покренутог поступка за оцену уставности одредбе </w:t>
      </w:r>
      <w:r w:rsidRPr="00F2192E">
        <w:rPr>
          <w:rFonts w:ascii="Times New Roman" w:hAnsi="Times New Roman" w:cs="Times New Roman"/>
          <w:lang w:val="sr-Cyrl-RS"/>
        </w:rPr>
        <w:t xml:space="preserve">члана 69. став 3. Закона о изменама и допунама Закона о планирању и изградњи </w:t>
      </w:r>
      <w:r w:rsidRPr="00F2192E">
        <w:rPr>
          <w:rFonts w:ascii="Times New Roman" w:hAnsi="Times New Roman" w:cs="Times New Roman"/>
          <w:lang w:val="sr-Cyrl-CS"/>
        </w:rPr>
        <w:t>(,,Службени гласник РС“</w:t>
      </w:r>
      <w:r w:rsidRPr="00F2192E">
        <w:rPr>
          <w:rFonts w:ascii="Times New Roman" w:hAnsi="Times New Roman" w:cs="Times New Roman"/>
        </w:rPr>
        <w:t xml:space="preserve">, </w:t>
      </w:r>
      <w:r w:rsidRPr="00F2192E">
        <w:rPr>
          <w:rFonts w:ascii="Times New Roman" w:hAnsi="Times New Roman" w:cs="Times New Roman"/>
          <w:lang w:val="sr-Cyrl-CS"/>
        </w:rPr>
        <w:t>72/2009, 81/2009-испр, 64/2010-одлука УС, 24/2011, 121/2012, 42/2013-одлука УС, 50/2013- одлука УС, 98/2013- одлука УС, 132/2014, 145/2014, 83/2018, 31/2019, 37/2019-др. закон, 9/2020 и 52/2021).</w:t>
      </w:r>
    </w:p>
    <w:p w:rsidR="00C56D68" w:rsidRPr="00F2192E" w:rsidRDefault="00C56D68" w:rsidP="00C56D68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RS"/>
        </w:rPr>
        <w:tab/>
        <w:t>Одбор је већином гласова (14 гласова за, 1 није гласао) одлучио да достави Уставном суду одговор као у предложеном тексту.</w:t>
      </w:r>
    </w:p>
    <w:p w:rsidR="00C56D68" w:rsidRPr="00F2192E" w:rsidRDefault="00C56D68" w:rsidP="00DF7D31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eastAsia="Calibri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RS"/>
        </w:rPr>
        <w:lastRenderedPageBreak/>
        <w:tab/>
      </w:r>
      <w:r w:rsidR="00DF7D31">
        <w:rPr>
          <w:rFonts w:ascii="Times New Roman" w:hAnsi="Times New Roman" w:cs="Times New Roman"/>
          <w:b/>
          <w:u w:val="single"/>
          <w:lang w:val="sr-Cyrl-RS"/>
        </w:rPr>
        <w:t>Трећа тачка дневног реда:</w:t>
      </w:r>
      <w:r w:rsidR="00DF7D31">
        <w:rPr>
          <w:rFonts w:ascii="Times New Roman" w:hAnsi="Times New Roman" w:cs="Times New Roman"/>
          <w:b/>
          <w:lang w:val="sr-Cyrl-RS"/>
        </w:rPr>
        <w:t xml:space="preserve"> </w:t>
      </w:r>
      <w:r w:rsidRPr="00F2192E">
        <w:rPr>
          <w:rFonts w:ascii="Times New Roman" w:eastAsia="Calibri" w:hAnsi="Times New Roman" w:cs="Times New Roman"/>
          <w:lang w:val="sr-Cyrl-RS"/>
        </w:rPr>
        <w:t xml:space="preserve">Давање одговора Уставном суду поводом покренутог поступка за утврђивање неуставности одредбе члана 17. став 4. </w:t>
      </w:r>
      <w:r w:rsidRPr="00F2192E">
        <w:rPr>
          <w:rFonts w:ascii="Times New Roman" w:eastAsia="Calibri" w:hAnsi="Times New Roman" w:cs="Times New Roman"/>
          <w:lang w:val="sr-Cyrl-CS"/>
        </w:rPr>
        <w:t xml:space="preserve">Закона о финансијској подршци породици са децом  (,,Службени гласник РС”, бр. </w:t>
      </w:r>
      <w:r w:rsidRPr="00F2192E">
        <w:rPr>
          <w:rFonts w:ascii="Times New Roman" w:eastAsia="Calibri" w:hAnsi="Times New Roman" w:cs="Times New Roman"/>
          <w:lang w:val="sr-Cyrl-RS"/>
        </w:rPr>
        <w:t>113/17</w:t>
      </w:r>
      <w:r w:rsidRPr="00F2192E">
        <w:rPr>
          <w:rFonts w:ascii="Times New Roman" w:eastAsia="Calibri" w:hAnsi="Times New Roman" w:cs="Times New Roman"/>
          <w:lang w:val="sr-Latn-RS"/>
        </w:rPr>
        <w:t>,</w:t>
      </w:r>
      <w:r w:rsidRPr="00F2192E">
        <w:rPr>
          <w:rFonts w:ascii="Times New Roman" w:eastAsia="Calibri" w:hAnsi="Times New Roman" w:cs="Times New Roman"/>
          <w:lang w:val="sr-Cyrl-RS"/>
        </w:rPr>
        <w:t xml:space="preserve"> 50/18</w:t>
      </w:r>
      <w:r w:rsidRPr="00F2192E">
        <w:rPr>
          <w:rFonts w:ascii="Times New Roman" w:eastAsia="Calibri" w:hAnsi="Times New Roman" w:cs="Times New Roman"/>
          <w:lang w:val="sr-Latn-RS"/>
        </w:rPr>
        <w:t xml:space="preserve">, 46/21 – </w:t>
      </w:r>
      <w:r w:rsidRPr="00F2192E">
        <w:rPr>
          <w:rFonts w:ascii="Times New Roman" w:eastAsia="Calibri" w:hAnsi="Times New Roman" w:cs="Times New Roman"/>
          <w:lang w:val="sr-Cyrl-RS"/>
        </w:rPr>
        <w:t>УС, 51/21 – УС, 53/21 – УС</w:t>
      </w:r>
      <w:r w:rsidRPr="00F2192E">
        <w:rPr>
          <w:rFonts w:ascii="Times New Roman" w:eastAsia="Calibri" w:hAnsi="Times New Roman" w:cs="Times New Roman"/>
        </w:rPr>
        <w:t xml:space="preserve">, </w:t>
      </w:r>
      <w:r w:rsidRPr="00F2192E">
        <w:rPr>
          <w:rFonts w:ascii="Times New Roman" w:eastAsia="Calibri" w:hAnsi="Times New Roman" w:cs="Times New Roman"/>
          <w:lang w:val="sr-Cyrl-RS"/>
        </w:rPr>
        <w:t> 6</w:t>
      </w:r>
      <w:r w:rsidRPr="00F2192E">
        <w:rPr>
          <w:rFonts w:ascii="Times New Roman" w:eastAsia="Calibri" w:hAnsi="Times New Roman" w:cs="Times New Roman"/>
        </w:rPr>
        <w:t>6</w:t>
      </w:r>
      <w:r w:rsidRPr="00F2192E">
        <w:rPr>
          <w:rFonts w:ascii="Times New Roman" w:eastAsia="Calibri" w:hAnsi="Times New Roman" w:cs="Times New Roman"/>
          <w:lang w:val="sr-Cyrl-RS"/>
        </w:rPr>
        <w:t>/21 и</w:t>
      </w:r>
      <w:r w:rsidRPr="00F2192E">
        <w:rPr>
          <w:rFonts w:ascii="Times New Roman" w:eastAsia="Calibri" w:hAnsi="Times New Roman" w:cs="Times New Roman"/>
        </w:rPr>
        <w:t xml:space="preserve"> 130/21</w:t>
      </w:r>
      <w:r w:rsidRPr="00F2192E">
        <w:rPr>
          <w:rFonts w:ascii="Times New Roman" w:eastAsia="Calibri" w:hAnsi="Times New Roman" w:cs="Times New Roman"/>
          <w:lang w:val="sr-Cyrl-RS"/>
        </w:rPr>
        <w:t>)</w:t>
      </w:r>
    </w:p>
    <w:p w:rsidR="00C56D68" w:rsidRPr="00F2192E" w:rsidRDefault="00C56D68" w:rsidP="00DF7D31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hAnsi="Times New Roman" w:cs="Times New Roman"/>
          <w:lang w:val="sr-Cyrl-CS"/>
        </w:rPr>
      </w:pPr>
      <w:r w:rsidRPr="00F2192E">
        <w:rPr>
          <w:rFonts w:ascii="Times New Roman" w:eastAsia="Calibri" w:hAnsi="Times New Roman" w:cs="Times New Roman"/>
          <w:lang w:val="sr-Cyrl-RS"/>
        </w:rPr>
        <w:tab/>
      </w:r>
      <w:r w:rsidRPr="00F2192E">
        <w:rPr>
          <w:rFonts w:ascii="Times New Roman" w:hAnsi="Times New Roman" w:cs="Times New Roman"/>
          <w:lang w:val="sr-Cyrl-RS"/>
        </w:rPr>
        <w:t xml:space="preserve">Дописом од 28. јула </w:t>
      </w:r>
      <w:r w:rsidR="00DF7D31">
        <w:rPr>
          <w:rFonts w:ascii="Times New Roman" w:hAnsi="Times New Roman" w:cs="Times New Roman"/>
          <w:lang w:val="sr-Cyrl-RS"/>
        </w:rPr>
        <w:t>2022.</w:t>
      </w:r>
      <w:r w:rsidRPr="00F2192E">
        <w:rPr>
          <w:rFonts w:ascii="Times New Roman" w:hAnsi="Times New Roman" w:cs="Times New Roman"/>
          <w:lang w:val="sr-Cyrl-RS"/>
        </w:rPr>
        <w:t xml:space="preserve"> године, Влада</w:t>
      </w:r>
      <w:r w:rsidR="00DF7D31">
        <w:rPr>
          <w:rFonts w:ascii="Times New Roman" w:hAnsi="Times New Roman" w:cs="Times New Roman"/>
          <w:lang w:val="sr-Cyrl-RS"/>
        </w:rPr>
        <w:t xml:space="preserve"> Републике Србије</w:t>
      </w:r>
      <w:r w:rsidRPr="00F2192E">
        <w:rPr>
          <w:rFonts w:ascii="Times New Roman" w:hAnsi="Times New Roman" w:cs="Times New Roman"/>
          <w:lang w:val="sr-Cyrl-RS"/>
        </w:rPr>
        <w:t xml:space="preserve"> је упутила Народној скупштини Мишљење поводом </w:t>
      </w:r>
      <w:r w:rsidRPr="00F2192E">
        <w:rPr>
          <w:rFonts w:ascii="Times New Roman" w:hAnsi="Times New Roman" w:cs="Times New Roman"/>
          <w:lang w:val="sr-Cyrl-CS"/>
        </w:rPr>
        <w:t>поднетих иницијатива за покретање поступка за оцену уставности одредаба члана 17. став 1. тачка 2) и став 4. члана 18. став 8. и члана 19. став 3. Закона о финансијској подршци са децом.</w:t>
      </w:r>
    </w:p>
    <w:p w:rsidR="000447A0" w:rsidRPr="00F2192E" w:rsidRDefault="00C56D68" w:rsidP="00DF7D31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CS"/>
        </w:rPr>
        <w:tab/>
      </w:r>
      <w:r w:rsidRPr="00F2192E">
        <w:rPr>
          <w:rFonts w:ascii="Times New Roman" w:hAnsi="Times New Roman" w:cs="Times New Roman"/>
          <w:lang w:val="sr-Cyrl-RS"/>
        </w:rPr>
        <w:t>Одбор је већином гласова (13 гласова за, 1 против, 1 уздржан) одлучио да достави Уставном суду одговор као у предложеном тексту.</w:t>
      </w:r>
    </w:p>
    <w:p w:rsidR="00AF7B93" w:rsidRPr="00F2192E" w:rsidRDefault="00AF7B93" w:rsidP="00DF7D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192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2192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>13. 1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F7B93" w:rsidRPr="00F2192E" w:rsidRDefault="00AF7B93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F7B93" w:rsidRDefault="00AF7B93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15" w:rsidRPr="00ED7C15" w:rsidRDefault="00ED7C15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F7D31" w:rsidRPr="006B447A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DF7D31" w:rsidRPr="006B447A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F7D31" w:rsidRPr="006B447A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F7D31" w:rsidRPr="006B447A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103355" w:rsidRPr="00F2192E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F2192E" w:rsidSect="00BB5CC4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A1" w:rsidRDefault="00DF7D31">
      <w:pPr>
        <w:spacing w:after="0" w:line="240" w:lineRule="auto"/>
      </w:pPr>
      <w:r>
        <w:separator/>
      </w:r>
    </w:p>
  </w:endnote>
  <w:endnote w:type="continuationSeparator" w:id="0">
    <w:p w:rsidR="006B67A1" w:rsidRDefault="00DF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556D0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ED7C15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ED7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A1" w:rsidRDefault="00DF7D31">
      <w:pPr>
        <w:spacing w:after="0" w:line="240" w:lineRule="auto"/>
      </w:pPr>
      <w:r>
        <w:separator/>
      </w:r>
    </w:p>
  </w:footnote>
  <w:footnote w:type="continuationSeparator" w:id="0">
    <w:p w:rsidR="006B67A1" w:rsidRDefault="00DF7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3"/>
    <w:rsid w:val="000447A0"/>
    <w:rsid w:val="00103355"/>
    <w:rsid w:val="006B67A1"/>
    <w:rsid w:val="007556D0"/>
    <w:rsid w:val="009636A1"/>
    <w:rsid w:val="00AF7B93"/>
    <w:rsid w:val="00C56D68"/>
    <w:rsid w:val="00DF7D31"/>
    <w:rsid w:val="00ED7C15"/>
    <w:rsid w:val="00F2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B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F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93"/>
  </w:style>
  <w:style w:type="paragraph" w:customStyle="1" w:styleId="Style5">
    <w:name w:val="Style5"/>
    <w:basedOn w:val="Normal"/>
    <w:uiPriority w:val="99"/>
    <w:rsid w:val="00AF7B9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7A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B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F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93"/>
  </w:style>
  <w:style w:type="paragraph" w:customStyle="1" w:styleId="Style5">
    <w:name w:val="Style5"/>
    <w:basedOn w:val="Normal"/>
    <w:uiPriority w:val="99"/>
    <w:rsid w:val="00AF7B9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7A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4</cp:revision>
  <cp:lastPrinted>2022-10-18T05:57:00Z</cp:lastPrinted>
  <dcterms:created xsi:type="dcterms:W3CDTF">2022-09-23T08:01:00Z</dcterms:created>
  <dcterms:modified xsi:type="dcterms:W3CDTF">2022-10-18T05:57:00Z</dcterms:modified>
</cp:coreProperties>
</file>